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A" w:rsidRPr="00105E9A" w:rsidRDefault="00105E9A" w:rsidP="00105E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</w:rPr>
        <w:fldChar w:fldCharType="begin"/>
      </w:r>
      <w:r w:rsidRPr="00105E9A">
        <w:rPr>
          <w:rFonts w:ascii="Times New Roman" w:eastAsia="Times New Roman" w:hAnsi="Times New Roman" w:cs="B Nazanin"/>
          <w:sz w:val="24"/>
          <w:szCs w:val="24"/>
        </w:rPr>
        <w:instrText xml:space="preserve"> HYPERLINK "http://www.um.ac.ir/news/</w:instrTex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instrText>کسب-بالاتر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 w:hint="eastAsia"/>
          <w:sz w:val="24"/>
          <w:szCs w:val="24"/>
          <w:rtl/>
        </w:rPr>
        <w:instrText>ن</w:instrTex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instrText>-عملکرد-ه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 w:hint="eastAsia"/>
          <w:sz w:val="24"/>
          <w:szCs w:val="24"/>
          <w:rtl/>
        </w:rPr>
        <w:instrText>أت</w:instrTex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instrText>-نظارت،-ارز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 w:hint="eastAsia"/>
          <w:sz w:val="24"/>
          <w:szCs w:val="24"/>
          <w:rtl/>
        </w:rPr>
        <w:instrText>اب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instrText>-و-تضم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 w:hint="eastAsia"/>
          <w:sz w:val="24"/>
          <w:szCs w:val="24"/>
          <w:rtl/>
        </w:rPr>
        <w:instrText>ن</w:instrTex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instrText>-ک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 w:hint="eastAsia"/>
          <w:sz w:val="24"/>
          <w:szCs w:val="24"/>
          <w:rtl/>
        </w:rPr>
        <w:instrText>ف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 w:hint="eastAsia"/>
          <w:sz w:val="24"/>
          <w:szCs w:val="24"/>
          <w:rtl/>
        </w:rPr>
        <w:instrText>ت</w:instrTex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instrText>-عتف-استان-خراسان-رضو</w:instrText>
      </w:r>
      <w:r w:rsidRPr="00105E9A">
        <w:rPr>
          <w:rFonts w:ascii="Times New Roman" w:eastAsia="Times New Roman" w:hAnsi="Times New Roman" w:cs="B Nazanin" w:hint="cs"/>
          <w:sz w:val="24"/>
          <w:szCs w:val="24"/>
          <w:rtl/>
        </w:rPr>
        <w:instrText>ی</w:instrText>
      </w:r>
      <w:r w:rsidRPr="00105E9A">
        <w:rPr>
          <w:rFonts w:ascii="Times New Roman" w:eastAsia="Times New Roman" w:hAnsi="Times New Roman" w:cs="B Nazanin"/>
          <w:sz w:val="24"/>
          <w:szCs w:val="24"/>
        </w:rPr>
        <w:instrText xml:space="preserve">.html" </w:instrText>
      </w:r>
      <w:r w:rsidRPr="00105E9A">
        <w:rPr>
          <w:rFonts w:ascii="Times New Roman" w:eastAsia="Times New Roman" w:hAnsi="Times New Roman" w:cs="B Nazanin"/>
          <w:sz w:val="24"/>
          <w:szCs w:val="24"/>
        </w:rPr>
        <w:fldChar w:fldCharType="separate"/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105E9A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کسب بالاترین عملکرد هیأت نظارت، ارزیابی و تضمین کیفیت عتف استان خراسان رضوی</w:t>
      </w:r>
    </w:p>
    <w:p w:rsidR="00105E9A" w:rsidRPr="00105E9A" w:rsidRDefault="00105E9A" w:rsidP="00105E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</w:rPr>
        <w:fldChar w:fldCharType="end"/>
      </w:r>
    </w:p>
    <w:p w:rsidR="00105E9A" w:rsidRPr="00105E9A" w:rsidRDefault="00105E9A" w:rsidP="00105E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 xml:space="preserve">شنبه </w:t>
      </w:r>
      <w:r w:rsidRPr="00105E9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۲۰</w: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 xml:space="preserve"> مهر </w:t>
      </w:r>
      <w:r w:rsidRPr="00105E9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۱۳۹۸</w: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05E9A" w:rsidRPr="00105E9A" w:rsidRDefault="00105E9A" w:rsidP="00105E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noProof/>
          <w:sz w:val="24"/>
          <w:szCs w:val="24"/>
        </w:rPr>
        <w:drawing>
          <wp:inline distT="0" distB="0" distL="0" distR="0" wp14:anchorId="34B817F5" wp14:editId="157BD8D0">
            <wp:extent cx="3762375" cy="2819400"/>
            <wp:effectExtent l="0" t="0" r="9525" b="0"/>
            <wp:docPr id="1" name="Picture 1" descr="http://www.um.ac.ir/images/0e9b87138bff63b938876836bba75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m.ac.ir/images/0e9b87138bff63b938876836bba75b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بر اساس نتایج ارزیابی هیأت های ناتک استانی در سال 1397 توسط مرکز نظارت و ارزیابی آموزش عالی وزارت علوم، تحقیقات و فناوری هیأت نظارت، ارزیابی و تضمین کیفیت عتف استان خراسان رضوی برای چندمین سال متوالی موفق به کسب بالاترین عملکرد گردید</w:t>
      </w:r>
      <w:r w:rsidRPr="00105E9A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در همین راستا دکتر سعدان زکائی رئیس مرکز نظارت و ارزیابی آموزش عالی با ارسال نامه‌ای به دکتر محمد کافی رئیس دانشگاه فردوسی مشهد و رئیس هیأت نظارت، ارزیابی و تضمین کیفیت عتف استان خراسان رضوی رئیس دانشگاه این موفقیت را تبریک گفت</w:t>
      </w:r>
      <w:r w:rsidRPr="00105E9A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به گزارش روابط عمومی دانشگاه فردوسی مشهد متن نامه به شرح زیر است</w:t>
      </w:r>
      <w:r w:rsidRPr="00105E9A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جناب آقای دکتر کافی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رئیس محترم دانشگاه فردوسی مشهد و رئیس هیأت نظارت، ارزیابی و تضمین کیفیت عتف استان خراسان رضوی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با سلام و احترام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بالندگی، پیشرفت و ارتقاء کیفی نظام آموزش عالی کشور و دستیابی به اهداف عالی علمی و پژوهشی، حاصل تلاش و مساعی یکایک اعضای محترم هیأت نظارت، ارزیابی و تضمین کیفیت، کارکنان و دست‌اندرکاران دلسوز و توانمندی است که با بهره‌گیری از تمام توان و مساعدت خویش درراه اعتلای بهبود و ارتقاء کیفیت آموزش عالی در تمامی سطوح از هیچ کوششی دریغ نمی‌نمایند. در همین راستا و بر اساس نتایج ارزیابی هیأت های ناتک استانی در سال 1397 کسب بالاترین عملکرد آن هیأت را تبریک عرض نموده و از زحمات و کوشش‌های بی‌دریغ همه اعضاء و دست‌اندرکاران آن دانشگاه به‌ویژه جناب آقای دکتر حسین جعفری ثانی دبیر محترم هیأت نظارت استانی و آقایان سید محمدجعفریان راد، دکتر علی جهان، مصطفی هدایتی باویل و خانم‌ها لیلی رضایی مقدم و بی‌بی زهرا بصیر فیض‌آبادی صمیمانه تقدیر و تشکر می‌نمایم. امید است با اتکال به حضرت باریتعالی و بهره‌مندی از الطاف امام عصر (عج) در پیشبرد اهداف متعالی نظام مقدس جمهوری اسلامی و بهبود ارتقاء کیفیت آموزش عالی کشور موفق و مؤید باشید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با آرزوی توفیق الهی</w:t>
      </w:r>
    </w:p>
    <w:p w:rsidR="00105E9A" w:rsidRP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سعدان زکائی</w:t>
      </w:r>
    </w:p>
    <w:p w:rsidR="00105E9A" w:rsidRDefault="00105E9A" w:rsidP="00105E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رئیس مرکز نظارت و ارزیابی آموزش عالی</w:t>
      </w:r>
    </w:p>
    <w:p w:rsidR="00043548" w:rsidRPr="00105E9A" w:rsidRDefault="00043548" w:rsidP="0004354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DA7995" w:rsidRDefault="009857D7" w:rsidP="009857D7">
      <w:pPr>
        <w:jc w:val="right"/>
      </w:pPr>
      <w:bookmarkStart w:id="0" w:name="_GoBack"/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مرکز نظارت و ارزیابی آموزش عالی وزارت علوم</w:t>
      </w:r>
      <w:r>
        <w:rPr>
          <w:rFonts w:hint="cs"/>
          <w:rtl/>
        </w:rPr>
        <w:t xml:space="preserve">، </w: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ارزیابی و تضمین کیفیت عتف استان خراسان رضوی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105E9A">
        <w:rPr>
          <w:rFonts w:ascii="Times New Roman" w:eastAsia="Times New Roman" w:hAnsi="Times New Roman" w:cs="B Nazanin"/>
          <w:sz w:val="24"/>
          <w:szCs w:val="24"/>
          <w:rtl/>
        </w:rPr>
        <w:t>کسب بالاترین عملکرد</w:t>
      </w:r>
      <w:bookmarkEnd w:id="0"/>
    </w:p>
    <w:sectPr w:rsidR="00DA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C4"/>
    <w:rsid w:val="00043548"/>
    <w:rsid w:val="00105E9A"/>
    <w:rsid w:val="00201BC4"/>
    <w:rsid w:val="009857D7"/>
    <w:rsid w:val="00D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B622"/>
  <w15:docId w15:val="{59E5F90D-EC14-4049-9749-A5DC8331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Narges</cp:lastModifiedBy>
  <cp:revision>7</cp:revision>
  <dcterms:created xsi:type="dcterms:W3CDTF">2019-10-26T11:15:00Z</dcterms:created>
  <dcterms:modified xsi:type="dcterms:W3CDTF">2020-07-19T14:10:00Z</dcterms:modified>
</cp:coreProperties>
</file>