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ED" w:rsidRPr="00AB1AED" w:rsidRDefault="00AB1AED" w:rsidP="00AB1A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48"/>
          <w:szCs w:val="48"/>
        </w:rPr>
      </w:pPr>
      <w:r w:rsidRPr="00AB1AED">
        <w:rPr>
          <w:rFonts w:ascii="Times New Roman" w:eastAsia="Times New Roman" w:hAnsi="Times New Roman" w:cs="B Nazanin"/>
          <w:b/>
          <w:bCs/>
          <w:kern w:val="36"/>
          <w:sz w:val="48"/>
          <w:szCs w:val="48"/>
          <w:rtl/>
        </w:rPr>
        <w:t>برگزاری اولین جلسه شورای شناسایی و توانمند سازی استعدادهای بالقوه (شتاب) دانشگاه فردوسی مشهد</w:t>
      </w:r>
    </w:p>
    <w:p w:rsidR="00D0665E" w:rsidRPr="00AB1AED" w:rsidRDefault="00AB1AED" w:rsidP="00AB1AED">
      <w:pPr>
        <w:rPr>
          <w:rFonts w:cs="B Nazanin" w:hint="cs"/>
          <w:rtl/>
        </w:rPr>
      </w:pPr>
      <w:r w:rsidRPr="00AB1AED">
        <w:rPr>
          <w:rFonts w:cs="B Nazanin" w:hint="cs"/>
          <w:rtl/>
        </w:rPr>
        <w:t>28 اردیبهشت 1398</w:t>
      </w:r>
    </w:p>
    <w:p w:rsidR="00AB1AED" w:rsidRPr="00AB1AED" w:rsidRDefault="00AB1AED" w:rsidP="00AB1AED">
      <w:pPr>
        <w:pStyle w:val="NormalWeb"/>
        <w:bidi/>
        <w:rPr>
          <w:rFonts w:cs="B Nazanin"/>
        </w:rPr>
      </w:pPr>
      <w:r w:rsidRPr="00AB1AED">
        <w:rPr>
          <w:rFonts w:cs="B Nazanin"/>
          <w:rtl/>
        </w:rPr>
        <w:t>به گزارش روابط عمومی دانشگاه فردوسی مشهد، به‌منظور ارتقای کمیت و کیفیت آموزش، افزون بر تشکیل شورای شناسایی و هدایت استعدادهای برتر (شهاب) که به مقوله</w:t>
      </w:r>
      <w:r w:rsidRPr="00AB1AED">
        <w:rPr>
          <w:rFonts w:cs="B Nazanin"/>
        </w:rPr>
        <w:t xml:space="preserve"> IQ </w:t>
      </w:r>
      <w:r w:rsidRPr="00AB1AED">
        <w:rPr>
          <w:rFonts w:cs="B Nazanin"/>
          <w:rtl/>
        </w:rPr>
        <w:t xml:space="preserve">توجه داشته و در راستای شناسایی، جذب، پرورش و حفظ استعدادهای برتر فعالیت می‌کند، حوزه معاونت آموزشی دانشگاه فردوسی مشهد اقدام به تشکیل شورای </w:t>
      </w:r>
      <w:r w:rsidRPr="00AB1AED">
        <w:rPr>
          <w:rFonts w:cs="B Nazanin"/>
        </w:rPr>
        <w:t> </w:t>
      </w:r>
      <w:r w:rsidRPr="00AB1AED">
        <w:rPr>
          <w:rFonts w:cs="B Nazanin"/>
          <w:rtl/>
        </w:rPr>
        <w:t>شناسایی و توانمندسازی استعدادهای بالقوه (شتاب) نمود</w:t>
      </w:r>
      <w:r w:rsidRPr="00AB1AED">
        <w:rPr>
          <w:rFonts w:cs="B Nazanin"/>
        </w:rPr>
        <w:t>.</w:t>
      </w:r>
    </w:p>
    <w:p w:rsidR="00AB1AED" w:rsidRPr="00AB1AED" w:rsidRDefault="00AB1AED" w:rsidP="00AB1AED">
      <w:pPr>
        <w:pStyle w:val="NormalWeb"/>
        <w:bidi/>
        <w:rPr>
          <w:rFonts w:cs="B Nazanin"/>
        </w:rPr>
      </w:pPr>
      <w:r w:rsidRPr="00AB1AED">
        <w:rPr>
          <w:rFonts w:cs="B Nazanin"/>
          <w:rtl/>
        </w:rPr>
        <w:t>این شورا بر اساس توجه به مقوله</w:t>
      </w:r>
      <w:r w:rsidRPr="00AB1AED">
        <w:rPr>
          <w:rFonts w:cs="B Nazanin"/>
        </w:rPr>
        <w:t xml:space="preserve"> ZPD </w:t>
      </w:r>
      <w:r w:rsidRPr="00AB1AED">
        <w:rPr>
          <w:rFonts w:cs="B Nazanin"/>
          <w:rtl/>
        </w:rPr>
        <w:t>و حمایت و همیاری اجتماعی با تأکید بر توانمندسازی آموزشی دانشجویان دارای استعدادهای بالقوه و متقاضی حمایت آموزشی جهت دریافت خدمات آموزشی بیشتر تشکیل‌شده است</w:t>
      </w:r>
      <w:r w:rsidRPr="00AB1AED">
        <w:rPr>
          <w:rFonts w:cs="B Nazanin"/>
        </w:rPr>
        <w:t>.</w:t>
      </w:r>
    </w:p>
    <w:p w:rsidR="00AB1AED" w:rsidRPr="00AB1AED" w:rsidRDefault="00AB1AED" w:rsidP="00AB1AED">
      <w:pPr>
        <w:pStyle w:val="NormalWeb"/>
        <w:bidi/>
        <w:rPr>
          <w:rFonts w:cs="B Nazanin"/>
        </w:rPr>
      </w:pPr>
      <w:r w:rsidRPr="00AB1AED">
        <w:rPr>
          <w:rFonts w:cs="B Nazanin"/>
          <w:rtl/>
        </w:rPr>
        <w:t xml:space="preserve">به گفته دکتر پیش‌قدم معاون آموزشی دانشگاه با تشکیل و فعالیت‌های شورای </w:t>
      </w:r>
      <w:r w:rsidRPr="00AB1AED">
        <w:rPr>
          <w:rFonts w:cs="B Nazanin"/>
        </w:rPr>
        <w:t> </w:t>
      </w:r>
      <w:r w:rsidRPr="00AB1AED">
        <w:rPr>
          <w:rFonts w:cs="B Nazanin"/>
          <w:rtl/>
        </w:rPr>
        <w:t>شتاب، شکوفایی استعدادهای بالقوه دانشجویانی که به هر دلیل امکان کشف و شکوفا شدن استعدادهای آنان فراهم نشده و منجر به کاهش عملکرد‌ تحصیلی شده است را شاهد خواهیم بود</w:t>
      </w:r>
      <w:r w:rsidRPr="00AB1AED">
        <w:rPr>
          <w:rFonts w:cs="B Nazanin"/>
        </w:rPr>
        <w:t>.</w:t>
      </w:r>
    </w:p>
    <w:p w:rsidR="00AB1AED" w:rsidRPr="00AB1AED" w:rsidRDefault="00AB1AED" w:rsidP="00AB1AED">
      <w:pPr>
        <w:rPr>
          <w:rFonts w:ascii="Times New Roman" w:eastAsia="Times New Roman" w:hAnsi="Times New Roman" w:cs="B Nazanin"/>
          <w:sz w:val="24"/>
          <w:szCs w:val="24"/>
        </w:rPr>
      </w:pPr>
      <w:r w:rsidRPr="00AB1AED">
        <w:rPr>
          <w:rFonts w:ascii="Times New Roman" w:eastAsia="Times New Roman" w:hAnsi="Times New Roman" w:cs="B Nazanin"/>
          <w:sz w:val="24"/>
          <w:szCs w:val="24"/>
          <w:rtl/>
        </w:rPr>
        <w:t>شورای شناسایی و توانمند سازی است</w:t>
      </w:r>
      <w:bookmarkStart w:id="0" w:name="_GoBack"/>
      <w:bookmarkEnd w:id="0"/>
      <w:r w:rsidRPr="00AB1AED">
        <w:rPr>
          <w:rFonts w:ascii="Times New Roman" w:eastAsia="Times New Roman" w:hAnsi="Times New Roman" w:cs="B Nazanin"/>
          <w:sz w:val="24"/>
          <w:szCs w:val="24"/>
          <w:rtl/>
        </w:rPr>
        <w:t>عدادهای بالقوه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>
        <w:rPr>
          <w:rFonts w:ascii="Times New Roman" w:eastAsia="Times New Roman" w:hAnsi="Times New Roman" w:cs="B Nazanin"/>
          <w:sz w:val="24"/>
          <w:szCs w:val="24"/>
          <w:rtl/>
        </w:rPr>
        <w:t>شتاب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>
        <w:rPr>
          <w:rFonts w:ascii="Times New Roman" w:eastAsia="Times New Roman" w:hAnsi="Times New Roman" w:cs="B Nazanin"/>
          <w:sz w:val="24"/>
          <w:szCs w:val="24"/>
        </w:rPr>
        <w:t>IQ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، </w:t>
      </w:r>
      <w:r>
        <w:rPr>
          <w:rFonts w:ascii="Times New Roman" w:eastAsia="Times New Roman" w:hAnsi="Times New Roman" w:cs="B Nazanin"/>
          <w:sz w:val="24"/>
          <w:szCs w:val="24"/>
        </w:rPr>
        <w:t>ZPD</w:t>
      </w:r>
    </w:p>
    <w:sectPr w:rsidR="00AB1AED" w:rsidRPr="00AB1AED" w:rsidSect="00105F7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DE"/>
    <w:rsid w:val="00105F7B"/>
    <w:rsid w:val="008B45DE"/>
    <w:rsid w:val="00AB1AED"/>
    <w:rsid w:val="00D0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B1AE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A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B1AE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B1AE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A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B1AE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Mafakher1</dc:creator>
  <cp:keywords/>
  <dc:description/>
  <cp:lastModifiedBy>Mafakher1</cp:lastModifiedBy>
  <cp:revision>2</cp:revision>
  <dcterms:created xsi:type="dcterms:W3CDTF">2020-07-28T05:28:00Z</dcterms:created>
  <dcterms:modified xsi:type="dcterms:W3CDTF">2020-07-28T05:32:00Z</dcterms:modified>
</cp:coreProperties>
</file>